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DB" w:rsidRPr="00DC6F8C" w:rsidRDefault="00B972DB" w:rsidP="00B972DB">
      <w:pPr>
        <w:pageBreakBefore/>
        <w:spacing w:line="240" w:lineRule="exact"/>
        <w:jc w:val="right"/>
        <w:rPr>
          <w:rFonts w:ascii="PF Square Sans Pro" w:hAnsi="PF Square Sans Pro" w:cs="Times New Roman"/>
          <w:b/>
          <w:i/>
          <w:sz w:val="22"/>
          <w:szCs w:val="22"/>
        </w:rPr>
      </w:pPr>
      <w:bookmarkStart w:id="0" w:name="_GoBack"/>
      <w:bookmarkEnd w:id="0"/>
      <w:r w:rsidRPr="00DC6F8C">
        <w:rPr>
          <w:rFonts w:ascii="PF Square Sans Pro" w:hAnsi="PF Square Sans Pro" w:cs="Times New Roman"/>
          <w:b/>
          <w:sz w:val="22"/>
          <w:szCs w:val="22"/>
        </w:rPr>
        <w:t>Додаток 4</w:t>
      </w:r>
    </w:p>
    <w:p w:rsidR="00B972DB" w:rsidRPr="00DC6F8C" w:rsidRDefault="00DC6F8C" w:rsidP="00B972DB">
      <w:pPr>
        <w:ind w:left="4956" w:firstLine="708"/>
        <w:jc w:val="right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hAnsi="PF Square Sans Pro" w:cs="Times New Roman"/>
          <w:b/>
        </w:rPr>
        <w:t xml:space="preserve"> </w:t>
      </w: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Довідка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про наявність у Учасника працівників відповідної кваліфікації,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які мають необхідні знання та досвід</w:t>
      </w: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tbl>
      <w:tblPr>
        <w:tblW w:w="989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01"/>
        <w:gridCol w:w="3160"/>
        <w:gridCol w:w="3468"/>
        <w:gridCol w:w="2658"/>
        <w:gridCol w:w="12"/>
      </w:tblGrid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 CYR" w:hAnsi="PF Square Sans Pro" w:cs="Times New Roman"/>
                <w:sz w:val="22"/>
                <w:szCs w:val="22"/>
              </w:rPr>
              <w:t>№</w:t>
            </w:r>
          </w:p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з/п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Прізвище, ім’я, по батькові  працівника.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Посада або спеціальність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Стаж роботи за спеціальністю</w:t>
            </w: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Штатні працівники та за сумісництвом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Працівники, що працюють на підставі цивільно-правових угод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 субпідрядних організацій*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</w:tbl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284"/>
        <w:rPr>
          <w:rFonts w:ascii="PF Square Sans Pro" w:eastAsia="Times New Roman" w:hAnsi="PF Square Sans Pro" w:cs="Times New Roman"/>
          <w:i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*</w:t>
      </w:r>
      <w:r w:rsidRPr="00DC6F8C">
        <w:rPr>
          <w:rFonts w:ascii="PF Square Sans Pro" w:eastAsia="Times New Roman" w:hAnsi="PF Square Sans Pro" w:cs="Times New Roman"/>
          <w:i/>
          <w:sz w:val="22"/>
          <w:szCs w:val="22"/>
        </w:rPr>
        <w:t>Інформація щодо ПІБ та стажу роботи може не зазначатись.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_________________________________________________                           _______________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eastAsia="Times New Roman" w:hAnsi="PF Square Sans Pro" w:cs="Times New Roman"/>
          <w:i/>
        </w:rPr>
        <w:t>посада, прізвище, ініціали уповноваженої особи учасника</w:t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  <w:t>(підпис)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М.П.</w:t>
      </w:r>
    </w:p>
    <w:p w:rsidR="00B972DB" w:rsidRPr="00DC6F8C" w:rsidRDefault="00B972DB" w:rsidP="00B972DB">
      <w:pPr>
        <w:ind w:firstLine="567"/>
        <w:rPr>
          <w:rFonts w:ascii="PF Square Sans Pro" w:hAnsi="PF Square Sans Pro" w:cs="Times New Roman"/>
          <w:sz w:val="22"/>
          <w:szCs w:val="22"/>
        </w:rPr>
      </w:pPr>
    </w:p>
    <w:p w:rsidR="008562FF" w:rsidRDefault="008562FF"/>
    <w:sectPr w:rsidR="008562FF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DB"/>
    <w:rsid w:val="00237AFE"/>
    <w:rsid w:val="006A1748"/>
    <w:rsid w:val="008562FF"/>
    <w:rsid w:val="00A5614C"/>
    <w:rsid w:val="00B972DB"/>
    <w:rsid w:val="00D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1380-08F9-4109-B60A-2163201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72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2</cp:revision>
  <dcterms:created xsi:type="dcterms:W3CDTF">2024-03-01T07:15:00Z</dcterms:created>
  <dcterms:modified xsi:type="dcterms:W3CDTF">2024-03-01T07:15:00Z</dcterms:modified>
</cp:coreProperties>
</file>